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82" w:rsidRDefault="00204DFE">
      <w:r w:rsidRPr="008001AA">
        <w:rPr>
          <w:noProof/>
        </w:rPr>
        <w:drawing>
          <wp:anchor distT="0" distB="0" distL="114300" distR="114300" simplePos="0" relativeHeight="251659264" behindDoc="0" locked="0" layoutInCell="1" allowOverlap="1" wp14:anchorId="55D25662" wp14:editId="0148C20D">
            <wp:simplePos x="0" y="0"/>
            <wp:positionH relativeFrom="leftMargin">
              <wp:posOffset>209550</wp:posOffset>
            </wp:positionH>
            <wp:positionV relativeFrom="paragraph">
              <wp:posOffset>-986155</wp:posOffset>
            </wp:positionV>
            <wp:extent cx="466725" cy="590550"/>
            <wp:effectExtent l="0" t="0" r="9525" b="0"/>
            <wp:wrapNone/>
            <wp:docPr id="3" name="Picture 3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AA">
        <w:rPr>
          <w:noProof/>
        </w:rPr>
        <w:drawing>
          <wp:anchor distT="0" distB="0" distL="114300" distR="114300" simplePos="0" relativeHeight="251661312" behindDoc="0" locked="0" layoutInCell="1" allowOverlap="1" wp14:anchorId="1893DA69" wp14:editId="7B2EAA9C">
            <wp:simplePos x="0" y="0"/>
            <wp:positionH relativeFrom="rightMargin">
              <wp:align>left</wp:align>
            </wp:positionH>
            <wp:positionV relativeFrom="paragraph">
              <wp:posOffset>-948055</wp:posOffset>
            </wp:positionV>
            <wp:extent cx="571500" cy="552450"/>
            <wp:effectExtent l="0" t="0" r="0" b="0"/>
            <wp:wrapNone/>
            <wp:docPr id="4" name="Picture 4" descr="be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e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FE" w:rsidRDefault="00204DFE"/>
    <w:p w:rsidR="00204DFE" w:rsidRDefault="001F26EB">
      <w:r>
        <w:t>November 28, 2017</w:t>
      </w:r>
    </w:p>
    <w:p w:rsidR="00204DFE" w:rsidRPr="004D08F9" w:rsidRDefault="00204DFE" w:rsidP="00204DFE">
      <w:pPr>
        <w:jc w:val="center"/>
        <w:rPr>
          <w:sz w:val="28"/>
          <w:szCs w:val="28"/>
        </w:rPr>
      </w:pPr>
      <w:r w:rsidRPr="004D08F9">
        <w:rPr>
          <w:b/>
          <w:sz w:val="28"/>
          <w:szCs w:val="28"/>
        </w:rPr>
        <w:t xml:space="preserve">SDMC Meeting </w:t>
      </w:r>
      <w:r w:rsidRPr="004D08F9">
        <w:rPr>
          <w:sz w:val="28"/>
          <w:szCs w:val="28"/>
        </w:rPr>
        <w:t>(4:30-5:30 p.m.)</w:t>
      </w:r>
    </w:p>
    <w:p w:rsidR="007A1593" w:rsidRPr="007A1593" w:rsidRDefault="007A1593" w:rsidP="00204DFE">
      <w:pPr>
        <w:jc w:val="center"/>
        <w:rPr>
          <w:b/>
        </w:rPr>
      </w:pPr>
    </w:p>
    <w:p w:rsidR="00183068" w:rsidRDefault="00183068" w:rsidP="00204DFE">
      <w:pPr>
        <w:jc w:val="center"/>
      </w:pPr>
      <w:r w:rsidRPr="004D08F9">
        <w:rPr>
          <w:b/>
          <w:sz w:val="24"/>
          <w:szCs w:val="24"/>
        </w:rPr>
        <w:t>Members in attendance</w:t>
      </w:r>
      <w:r>
        <w:t xml:space="preserve">: Geraldine Russ Cox, Principal: Jessica Thibodeaux, Dinora Segovia, </w:t>
      </w:r>
      <w:r w:rsidR="001C04BF">
        <w:t xml:space="preserve">Secretary, Teresa Villanueva, Teacher, </w:t>
      </w:r>
      <w:r>
        <w:t xml:space="preserve">Sandra Hall, </w:t>
      </w:r>
      <w:proofErr w:type="gramStart"/>
      <w:r>
        <w:t>Counselor</w:t>
      </w:r>
      <w:proofErr w:type="gramEnd"/>
      <w:r>
        <w:t>.</w:t>
      </w:r>
    </w:p>
    <w:p w:rsidR="00183068" w:rsidRDefault="00183068" w:rsidP="00204DFE">
      <w:pPr>
        <w:jc w:val="center"/>
      </w:pP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Welcome………..Mrs. Cox, Principal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Purpose/Goals:   Where Are We?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Literacy:  Guided Reading/Corrective Reading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Budget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>Re-decision Room:  Social/Emotional Support</w:t>
      </w:r>
    </w:p>
    <w:p w:rsidR="001F26EB" w:rsidRPr="001F26EB" w:rsidRDefault="001F26EB" w:rsidP="001F26EB">
      <w:pPr>
        <w:pStyle w:val="ListParagraph"/>
        <w:numPr>
          <w:ilvl w:val="0"/>
          <w:numId w:val="1"/>
        </w:numPr>
      </w:pPr>
      <w:r w:rsidRPr="001F26EB">
        <w:t xml:space="preserve">Sign –In </w:t>
      </w:r>
    </w:p>
    <w:p w:rsidR="001F26EB" w:rsidRPr="001F26EB" w:rsidRDefault="001F26EB" w:rsidP="00D51F99">
      <w:pPr>
        <w:pStyle w:val="ListParagraph"/>
        <w:numPr>
          <w:ilvl w:val="0"/>
          <w:numId w:val="1"/>
        </w:numPr>
      </w:pPr>
      <w:r w:rsidRPr="001F26EB">
        <w:t>Q &amp; A</w:t>
      </w:r>
    </w:p>
    <w:p w:rsidR="00D51F99" w:rsidRPr="007A1593" w:rsidRDefault="00D51F99" w:rsidP="00D51F99">
      <w:pPr>
        <w:rPr>
          <w:b/>
        </w:rPr>
      </w:pPr>
      <w:r w:rsidRPr="007A1593">
        <w:rPr>
          <w:b/>
        </w:rPr>
        <w:t>* Sign – In</w:t>
      </w:r>
    </w:p>
    <w:p w:rsidR="00D51F99" w:rsidRPr="007A1593" w:rsidRDefault="00D51F99" w:rsidP="00D51F99">
      <w:pPr>
        <w:rPr>
          <w:b/>
        </w:rPr>
      </w:pPr>
      <w:r w:rsidRPr="007A1593">
        <w:rPr>
          <w:b/>
        </w:rPr>
        <w:t>* Q/A</w:t>
      </w:r>
    </w:p>
    <w:p w:rsidR="00D51F99" w:rsidRPr="007A1593" w:rsidRDefault="00D51F99" w:rsidP="00D51F99">
      <w:pPr>
        <w:rPr>
          <w:b/>
        </w:rPr>
      </w:pPr>
      <w:r w:rsidRPr="007A1593">
        <w:rPr>
          <w:b/>
        </w:rPr>
        <w:t>Minutes:</w:t>
      </w:r>
    </w:p>
    <w:p w:rsidR="001F26EB" w:rsidRDefault="001F26EB" w:rsidP="00386517">
      <w:r>
        <w:t>The meeting was called to order by Ms. Cox, Highland Heights Elementary Principal.</w:t>
      </w:r>
    </w:p>
    <w:p w:rsidR="001F26EB" w:rsidRDefault="001F26EB" w:rsidP="001F26EB">
      <w:pPr>
        <w:pStyle w:val="ListParagraph"/>
        <w:numPr>
          <w:ilvl w:val="0"/>
          <w:numId w:val="2"/>
        </w:numPr>
      </w:pPr>
      <w:r>
        <w:t xml:space="preserve">The Literacy focus was discussed and explained.  Guided Reading is the focus for the entire campus.  Corrective Reading/Reading Mastery is the intervention program to assist students in progressing in reading.  </w:t>
      </w:r>
    </w:p>
    <w:p w:rsidR="001F26EB" w:rsidRDefault="001F26EB" w:rsidP="001F26EB">
      <w:pPr>
        <w:pStyle w:val="ListParagraph"/>
        <w:numPr>
          <w:ilvl w:val="0"/>
          <w:numId w:val="2"/>
        </w:numPr>
      </w:pPr>
      <w:r>
        <w:t>Write from the Beginning professional development grades 3-4.</w:t>
      </w:r>
    </w:p>
    <w:p w:rsidR="00651C43" w:rsidRDefault="001F26EB" w:rsidP="001F26EB">
      <w:pPr>
        <w:pStyle w:val="ListParagraph"/>
        <w:numPr>
          <w:ilvl w:val="0"/>
          <w:numId w:val="2"/>
        </w:numPr>
      </w:pPr>
      <w:r>
        <w:t>A re</w:t>
      </w:r>
      <w:r w:rsidR="00651C43">
        <w:t>-</w:t>
      </w:r>
      <w:r>
        <w:t xml:space="preserve">decision room </w:t>
      </w:r>
      <w:r w:rsidR="00651C43">
        <w:t>was created to support 22 students that need additional social/emotional support.  Students meet with the counselor for social skills development.</w:t>
      </w:r>
    </w:p>
    <w:p w:rsidR="00651C43" w:rsidRDefault="00651C43" w:rsidP="001F26EB">
      <w:pPr>
        <w:pStyle w:val="ListParagraph"/>
        <w:numPr>
          <w:ilvl w:val="0"/>
          <w:numId w:val="2"/>
        </w:numPr>
      </w:pPr>
      <w:r>
        <w:t>Budget information was reviewed by Ms. Cox</w:t>
      </w:r>
    </w:p>
    <w:p w:rsidR="001F26EB" w:rsidRDefault="00651C43" w:rsidP="003E6BA6">
      <w:pPr>
        <w:pStyle w:val="ListParagraph"/>
      </w:pPr>
      <w:r>
        <w:t xml:space="preserve"> </w:t>
      </w:r>
    </w:p>
    <w:p w:rsidR="001F26EB" w:rsidRPr="001F26EB" w:rsidRDefault="001F26EB" w:rsidP="00386517"/>
    <w:p w:rsidR="003E6BA6" w:rsidRDefault="003E6BA6" w:rsidP="00386517"/>
    <w:p w:rsidR="003E6BA6" w:rsidRDefault="003E6BA6" w:rsidP="00386517"/>
    <w:p w:rsidR="003E6BA6" w:rsidRDefault="003E6BA6" w:rsidP="00386517"/>
    <w:p w:rsidR="003E6BA6" w:rsidRDefault="003E6BA6" w:rsidP="00386517"/>
    <w:p w:rsidR="001E740D" w:rsidRDefault="001E740D" w:rsidP="00386517"/>
    <w:p w:rsidR="001E740D" w:rsidRDefault="001E740D" w:rsidP="00386517">
      <w:bookmarkStart w:id="0" w:name="_GoBack"/>
      <w:bookmarkEnd w:id="0"/>
    </w:p>
    <w:sectPr w:rsidR="001E740D" w:rsidSect="007023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1C" w:rsidRDefault="00B1011C" w:rsidP="009D53A0">
      <w:pPr>
        <w:spacing w:after="0" w:line="240" w:lineRule="auto"/>
      </w:pPr>
      <w:r>
        <w:separator/>
      </w:r>
    </w:p>
  </w:endnote>
  <w:end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1C" w:rsidRDefault="00B1011C" w:rsidP="009D53A0">
      <w:pPr>
        <w:spacing w:after="0" w:line="240" w:lineRule="auto"/>
      </w:pPr>
      <w:r>
        <w:separator/>
      </w:r>
    </w:p>
  </w:footnote>
  <w:footnote w:type="continuationSeparator" w:id="0">
    <w:p w:rsidR="00B1011C" w:rsidRDefault="00B1011C" w:rsidP="009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A0" w:rsidRDefault="009D53A0" w:rsidP="009D53A0">
    <w:pPr>
      <w:pStyle w:val="Header"/>
      <w:jc w:val="center"/>
    </w:pPr>
    <w:r>
      <w:t>The Buzz at Highland Heights Elementary is...KIDS COME FIRST!</w:t>
    </w:r>
  </w:p>
  <w:p w:rsidR="009D53A0" w:rsidRDefault="009D53A0" w:rsidP="009D53A0">
    <w:pPr>
      <w:pStyle w:val="Header"/>
      <w:jc w:val="center"/>
    </w:pPr>
    <w:r>
      <w:t>We are working early to BUILD children instead of waiting to REPAIR men and women!</w:t>
    </w:r>
  </w:p>
  <w:p w:rsidR="009D53A0" w:rsidRDefault="009D53A0" w:rsidP="009D53A0">
    <w:pPr>
      <w:pStyle w:val="Header"/>
      <w:jc w:val="center"/>
    </w:pPr>
    <w:r>
      <w:t xml:space="preserve">Highland Heights Elementary S• 865 Paul Quinn Houston, Texas 77091 • </w:t>
    </w:r>
    <w:r w:rsidRPr="009D53A0">
      <w:rPr>
        <w:sz w:val="20"/>
        <w:szCs w:val="20"/>
      </w:rPr>
      <w:t>(713) 696-2920 Fax (713) 696-</w:t>
    </w:r>
    <w:proofErr w:type="gramStart"/>
    <w:r w:rsidRPr="009D53A0">
      <w:rPr>
        <w:sz w:val="20"/>
        <w:szCs w:val="20"/>
      </w:rPr>
      <w:t>2922</w:t>
    </w:r>
    <w:r>
      <w:t xml:space="preserve">  Principal</w:t>
    </w:r>
    <w:proofErr w:type="gramEnd"/>
    <w:r>
      <w:t>, Geraldine Russ Cox</w:t>
    </w:r>
  </w:p>
  <w:p w:rsidR="009D53A0" w:rsidRDefault="009D53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191135</wp:posOffset>
              </wp:positionV>
              <wp:extent cx="8115300" cy="0"/>
              <wp:effectExtent l="0" t="38100" r="3810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153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5D7D5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5.05pt" to="63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" strokeweight="6pt">
              <v:stroke linestyle="thickBetweenThin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1E4"/>
    <w:multiLevelType w:val="hybridMultilevel"/>
    <w:tmpl w:val="C2E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0"/>
    <w:rsid w:val="00081BD5"/>
    <w:rsid w:val="000C5C0F"/>
    <w:rsid w:val="00110B82"/>
    <w:rsid w:val="001735B8"/>
    <w:rsid w:val="001768CD"/>
    <w:rsid w:val="00183068"/>
    <w:rsid w:val="001C04BF"/>
    <w:rsid w:val="001E001A"/>
    <w:rsid w:val="001E740D"/>
    <w:rsid w:val="001F26EB"/>
    <w:rsid w:val="00204DFE"/>
    <w:rsid w:val="002C1DFB"/>
    <w:rsid w:val="0034652A"/>
    <w:rsid w:val="00386517"/>
    <w:rsid w:val="003E6BA6"/>
    <w:rsid w:val="004D08F9"/>
    <w:rsid w:val="00607B2C"/>
    <w:rsid w:val="00651C43"/>
    <w:rsid w:val="0070230D"/>
    <w:rsid w:val="007A1593"/>
    <w:rsid w:val="00937502"/>
    <w:rsid w:val="00964282"/>
    <w:rsid w:val="009D53A0"/>
    <w:rsid w:val="009D6A2D"/>
    <w:rsid w:val="00B1011C"/>
    <w:rsid w:val="00C26072"/>
    <w:rsid w:val="00C8487D"/>
    <w:rsid w:val="00D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89E43BD-6D51-4C6D-93D3-227F4EDA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A0"/>
  </w:style>
  <w:style w:type="paragraph" w:styleId="Footer">
    <w:name w:val="footer"/>
    <w:basedOn w:val="Normal"/>
    <w:link w:val="FooterChar"/>
    <w:uiPriority w:val="99"/>
    <w:unhideWhenUsed/>
    <w:rsid w:val="009D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A0"/>
  </w:style>
  <w:style w:type="paragraph" w:styleId="ListParagraph">
    <w:name w:val="List Paragraph"/>
    <w:basedOn w:val="Normal"/>
    <w:uiPriority w:val="34"/>
    <w:qFormat/>
    <w:rsid w:val="001F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Segovia, Dinora</dc:creator>
  <cp:keywords/>
  <dc:description/>
  <cp:lastModifiedBy>Cox, Geraldine R</cp:lastModifiedBy>
  <cp:revision>2</cp:revision>
  <cp:lastPrinted>2018-01-24T20:00:00Z</cp:lastPrinted>
  <dcterms:created xsi:type="dcterms:W3CDTF">2018-01-25T01:59:00Z</dcterms:created>
  <dcterms:modified xsi:type="dcterms:W3CDTF">2018-01-25T01:59:00Z</dcterms:modified>
</cp:coreProperties>
</file>